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工作报告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一、组织工作</w:t>
      </w:r>
    </w:p>
    <w:p>
      <w:pPr>
        <w:widowControl/>
        <w:spacing w:before="100" w:beforeAutospacing="1" w:after="100" w:afterAutospacing="1"/>
        <w:ind w:left="239" w:leftChars="114" w:firstLine="480" w:firstLineChars="200"/>
        <w:jc w:val="left"/>
        <w:rPr>
          <w:rFonts w:hint="eastAsia" w:ascii="宋体" w:hAnsi="宋体" w:eastAsia="宋体" w:cs="宋体"/>
          <w:color w:val="323E32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课题组成员们参加了课题培训，接受专家指导，了解了课题研究程序和注意问题，并学习了相关资料，如《义务教育数学课程标准》，以及《义务教育数学课程标准》解读等。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做好制作初中生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运用信息技术如微课、希沃等学习数学的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调查问卷</w:t>
      </w:r>
      <w:r>
        <w:rPr>
          <w:rFonts w:hint="eastAsia" w:ascii="宋体" w:hAnsi="宋体" w:eastAsia="宋体" w:cs="宋体"/>
          <w:sz w:val="24"/>
          <w:szCs w:val="24"/>
        </w:rPr>
        <w:t>的准备工作。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二、研究过程</w:t>
      </w:r>
    </w:p>
    <w:p>
      <w:pPr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（一）准备阶段（2018年10月—2019年5月）</w:t>
      </w:r>
    </w:p>
    <w:p>
      <w:pPr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1、拟定课题方案，学习有关理论，进行文献研究，制定研究计划，讨论课题开展的一些具体工作。</w:t>
      </w:r>
    </w:p>
    <w:p>
      <w:pPr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2、做好各项资源收集、分类工作。</w:t>
      </w:r>
    </w:p>
    <w:p>
      <w:pPr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3、写出开题报告。</w:t>
      </w:r>
    </w:p>
    <w:p>
      <w:pPr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4、制作初中学生</w:t>
      </w:r>
      <w:r>
        <w:rPr>
          <w:rFonts w:hint="eastAsia"/>
          <w:b w:val="0"/>
          <w:bCs/>
          <w:sz w:val="24"/>
          <w:szCs w:val="24"/>
        </w:rPr>
        <w:t>信息技术应用情况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学习能力现状调查问卷。</w:t>
      </w:r>
    </w:p>
    <w:p>
      <w:pPr>
        <w:pStyle w:val="2"/>
        <w:tabs>
          <w:tab w:val="left" w:pos="6200"/>
        </w:tabs>
        <w:spacing w:before="0" w:beforeAutospacing="0" w:after="0" w:afterAutospacing="0"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第一阶段成果主要：课题研究方案；研究文献综述；调查研究报告</w:t>
      </w:r>
    </w:p>
    <w:p>
      <w:pPr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（二）研究实施阶段（2019年6月-2020年6月）</w:t>
      </w:r>
    </w:p>
    <w:p>
      <w:pPr>
        <w:ind w:firstLine="480" w:firstLineChars="200"/>
        <w:rPr>
          <w:rFonts w:ascii="Times New Roman" w:hAnsi="Times New Roman"/>
          <w:b w:val="0"/>
          <w:i w:val="0"/>
          <w:color w:val="00000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1、根据研究方案，启动课题研究。</w:t>
      </w:r>
    </w:p>
    <w:p>
      <w:pPr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2、</w:t>
      </w:r>
      <w:r>
        <w:rPr>
          <w:rFonts w:ascii="Times New Roman" w:hAnsi="Times New Roman"/>
          <w:b w:val="0"/>
          <w:i w:val="0"/>
          <w:color w:val="000000"/>
          <w:sz w:val="22"/>
        </w:rPr>
        <w:t>开展运用现代教育信息技术优化课堂教学课例研究活动。</w:t>
      </w:r>
    </w:p>
    <w:p>
      <w:pPr>
        <w:spacing w:after="0"/>
        <w:ind w:firstLine="48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3、</w:t>
      </w:r>
      <w:r>
        <w:rPr>
          <w:rFonts w:ascii="Times New Roman" w:hAnsi="Times New Roman"/>
          <w:b w:val="0"/>
          <w:i w:val="0"/>
          <w:color w:val="000000"/>
          <w:sz w:val="22"/>
        </w:rPr>
        <w:t>开展案例设计、教学经验撰写、论文撰写等形式的教学活动，初步形成应用现代教育信息技术优化课堂教学的一般模式。</w:t>
      </w:r>
    </w:p>
    <w:p>
      <w:pPr>
        <w:spacing w:after="0"/>
        <w:ind w:firstLine="440" w:firstLineChars="200"/>
        <w:jc w:val="left"/>
      </w:pPr>
      <w:r>
        <w:rPr>
          <w:rFonts w:hint="eastAsia" w:ascii="Times New Roman" w:hAnsi="Times New Roman"/>
          <w:b w:val="0"/>
          <w:i w:val="0"/>
          <w:color w:val="000000"/>
          <w:sz w:val="22"/>
          <w:lang w:val="en-US" w:eastAsia="zh-CN"/>
        </w:rPr>
        <w:t>4、</w:t>
      </w:r>
      <w:r>
        <w:rPr>
          <w:rFonts w:ascii="Times New Roman" w:hAnsi="Times New Roman"/>
          <w:b w:val="0"/>
          <w:i w:val="0"/>
          <w:color w:val="000000"/>
          <w:sz w:val="22"/>
        </w:rPr>
        <w:t>收集具体材料分析研究，形成中期研究报告。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5、完成初中学生微课使用情况调查问卷并做出报告分析。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</w:p>
    <w:p>
      <w:pPr>
        <w:pStyle w:val="2"/>
        <w:spacing w:before="0" w:beforeAutospacing="0" w:after="0" w:afterAutospacing="0" w:line="360" w:lineRule="auto"/>
        <w:rPr>
          <w:rFonts w:hint="eastAsia" w:ascii="宋体" w:hAnsi="宋体" w:eastAsia="宋体" w:cs="宋体"/>
          <w:color w:val="464646"/>
          <w:sz w:val="24"/>
          <w:szCs w:val="24"/>
        </w:rPr>
      </w:pPr>
    </w:p>
    <w:p>
      <w:pPr>
        <w:pStyle w:val="2"/>
        <w:spacing w:before="0" w:beforeAutospacing="0" w:after="0" w:afterAutospacing="0"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pStyle w:val="2"/>
        <w:spacing w:before="0" w:beforeAutospacing="0" w:after="0" w:afterAutospacing="0" w:line="360" w:lineRule="auto"/>
        <w:rPr>
          <w:rFonts w:hint="eastAsia" w:ascii="宋体" w:hAnsi="宋体" w:eastAsia="宋体" w:cs="宋体"/>
          <w:color w:val="464646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（三）总结阶段与结题阶段（20</w:t>
      </w:r>
      <w:r>
        <w:rPr>
          <w:rFonts w:hint="eastAsia" w:eastAsia="宋体" w:cs="宋体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月-20</w:t>
      </w:r>
      <w:r>
        <w:rPr>
          <w:rFonts w:hint="eastAsia" w:eastAsia="宋体" w:cs="宋体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eastAsia="宋体" w:cs="宋体"/>
          <w:color w:val="00000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月）</w:t>
      </w:r>
    </w:p>
    <w:p>
      <w:pPr>
        <w:spacing w:after="0"/>
        <w:jc w:val="left"/>
      </w:pP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1.对研究材料进行分类整理和汇总，撰写研究报告。</w:t>
      </w:r>
    </w:p>
    <w:p>
      <w:pPr>
        <w:spacing w:after="0"/>
        <w:ind w:left="120"/>
        <w:jc w:val="left"/>
        <w:rPr>
          <w:rFonts w:hint="eastAsia" w:eastAsiaTheme="minorEastAsia"/>
          <w:lang w:eastAsia="zh-CN"/>
        </w:rPr>
      </w:pPr>
      <w:r>
        <w:rPr>
          <w:rFonts w:ascii="Times New Roman" w:hAnsi="Times New Roman"/>
          <w:b w:val="0"/>
          <w:i w:val="0"/>
          <w:color w:val="000000"/>
          <w:sz w:val="22"/>
        </w:rPr>
        <w:t>2.对成果进行汇编。</w:t>
      </w:r>
      <w:r>
        <w:rPr>
          <w:rFonts w:hint="eastAsia" w:ascii="Times New Roman" w:hAnsi="Times New Roman"/>
          <w:b w:val="0"/>
          <w:i w:val="0"/>
          <w:color w:val="000000"/>
          <w:sz w:val="22"/>
          <w:lang w:eastAsia="zh-CN"/>
        </w:rPr>
        <w:t>形成论文集，微课级，学案集，课件集。</w:t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3.提出结题申请。</w:t>
      </w:r>
    </w:p>
    <w:p>
      <w:pPr>
        <w:pStyle w:val="2"/>
        <w:spacing w:before="0" w:beforeAutospacing="0" w:after="0" w:afterAutospacing="0" w:line="360" w:lineRule="auto"/>
        <w:rPr>
          <w:rFonts w:hint="eastAsia" w:ascii="宋体" w:hAnsi="宋体" w:eastAsia="宋体" w:cs="宋体"/>
          <w:color w:val="464646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第三阶段研究成果：课题研究报告，课题论文等。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三、研究成果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课题研究改变了教师的教学方式 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课题管理网站，为教师搭建了一个极好的自主学习和交流的平台。课题成立以来，全体成员积极参与、探讨评议、争论热点、思维碰撞，不仅在自己的课堂教学中贯彻课题研究思想，而且对自己的教学行为进行了及时的反思，从中总结经验，发现问题、改进方法。最有意义的是，在这种实践——反思——改进的过程中，不断促进了自身科研能力的提高。现在，大家已经习惯于在课前花点时间或搜索一下他人的课件资源，或充分利用现有的配套光盘，或制作自己的简单课件。大家常在一起交流制作课件中的某个小问题，或共享某些信息技术的资源，更好地服务于课堂教学。“利用信息技术，促进课堂教学研究”的研究思想已深入教师的头脑，已经成为了广大教师的教学习惯。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课题研究加大了学校运用现代教育技术的力度  长达</w:t>
      </w:r>
      <w:r>
        <w:rPr>
          <w:rFonts w:hint="eastAsia"/>
          <w:lang w:eastAsia="zh-CN"/>
        </w:rPr>
        <w:t>两年</w:t>
      </w:r>
      <w:r>
        <w:rPr>
          <w:rFonts w:hint="eastAsia"/>
        </w:rPr>
        <w:t xml:space="preserve">的研究过程，全体课题组成员从理论上加强学习，加深认识，在使用上大胆又合理地运用网络上可以直接运用于课堂的教学课件，并进行创造性改进，更好地运用于课堂，同时对可以借鉴的课件进行了收集与整理，与研究组老师资源共享与交流；在实践上精心挖掘，潜心研究，大胆实践，鼓励课题组成员自己设计制作实用又有效的课件，在提升教学效率的同时也让教师提高自己的教学素养。这一点在课题组教师的课堂教学、自制的课件，课题组总结中都有充分的体现。课堂研究和问题研究相结合，保证了课题研究的横向、纵向全面发展。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初步建立了我校的数学信息化资源库，课题组成员充分利用这现有的信息资源，优化课堂教学。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课题研究提升了教师的科研素养  实施课题研究以来，教师的科研素养得到了提升。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t>充分发挥多媒体文字、图像、声音、动画等组合表现优势和计算机交互性强、控制灵活等特点，让学生成为学习的主人，在轻松、活泼、愉快的情境中打好语文基本功，提高</w:t>
      </w:r>
      <w:r>
        <w:rPr>
          <w:rFonts w:hint="eastAsia"/>
          <w:lang w:eastAsia="zh-CN"/>
        </w:rPr>
        <w:t>数学</w:t>
      </w:r>
      <w:r>
        <w:rPr>
          <w:rFonts w:hint="eastAsia"/>
        </w:rPr>
        <w:t>自学能力，配套</w:t>
      </w:r>
      <w:r>
        <w:rPr>
          <w:rFonts w:hint="eastAsia"/>
          <w:lang w:val="en-US" w:eastAsia="zh-CN"/>
        </w:rPr>
        <w:t>APP洋葱学院、乐乐课堂、希沃课堂</w:t>
      </w:r>
      <w:r>
        <w:rPr>
          <w:rFonts w:hint="eastAsia"/>
        </w:rPr>
        <w:t>是学生学习的好伙伴，更是教师教学的好帮手。教师充分运用</w:t>
      </w:r>
      <w:r>
        <w:rPr>
          <w:rFonts w:hint="eastAsia"/>
          <w:lang w:val="en-US" w:eastAsia="zh-CN"/>
        </w:rPr>
        <w:t>APP</w:t>
      </w:r>
      <w:r>
        <w:rPr>
          <w:rFonts w:hint="eastAsia"/>
        </w:rPr>
        <w:t>，熟练操作多媒体，让多媒体切切实实地促进</w:t>
      </w:r>
      <w:r>
        <w:rPr>
          <w:rFonts w:hint="eastAsia"/>
          <w:lang w:eastAsia="zh-CN"/>
        </w:rPr>
        <w:t>数学</w:t>
      </w:r>
      <w:r>
        <w:rPr>
          <w:rFonts w:hint="eastAsia"/>
        </w:rPr>
        <w:t>课堂教学，提高课堂教学效率，激发学生学习兴趣，促进积极思维，让学生更爱</w:t>
      </w:r>
      <w:r>
        <w:rPr>
          <w:rFonts w:hint="eastAsia"/>
          <w:lang w:eastAsia="zh-CN"/>
        </w:rPr>
        <w:t>数学</w:t>
      </w:r>
      <w:r>
        <w:rPr>
          <w:rFonts w:hint="eastAsia"/>
        </w:rPr>
        <w:t>，形成良好的</w:t>
      </w:r>
      <w:r>
        <w:rPr>
          <w:rFonts w:hint="eastAsia"/>
          <w:lang w:eastAsia="zh-CN"/>
        </w:rPr>
        <w:t>数学</w:t>
      </w:r>
      <w:r>
        <w:rPr>
          <w:rFonts w:hint="eastAsia"/>
        </w:rPr>
        <w:t xml:space="preserve">学习氛围。  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t>5.课题研究促进了学生自主创新能力的稳步发展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从课题组教师对典型学生的跟踪记载来看，学生对现代教育媒体兴趣浓厚，观察细致，印象深刻；对所学科目更加喜爱，学习的积极性、主动性明显增强；对合作交流的学习方式乐于接受，能与学习伙伴认真合作，互相启发，优化学习效果。从课题组教师推出的各级各类公开课来看，听课教师对学生在学习过程中表现出来的选择性、独立性，展示出来的群体意识、交往意识很欣赏，认为引导学生自主创新性学习已经取得了阶段性成果。因课堂有效的利用了信息技术，为学生创设了更为生动、灵动的课堂氛围，学生的学习能力得到了提升，学习方式也更为主动，整体的学习素养获得了提高。</w:t>
      </w:r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四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、研究反思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传统的课堂教学，受教学内容的限制，学生的感悟仅局限于课本，知识单一，容量狭窄，光凭文本，学生的体验是生涩的，也就难以在课堂上听到闪现智慧的精彩语言。计算机信息技术有助于拓展教学内容， 更加有利于提高课堂效率，优化课堂教学，解决传统教学不能解决或难以解决的问题，能更有效地把抽象、静态的知识形象化、动态化，能丰富课堂教学内容，拓展学生的视野，弥补传统教学方法的不足，合理地化解知识的难度，突出教学的重点，提高学生的学习兴趣，能调动学生的学习积极性，使学生真正成为学习的主人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数学教学的内容源于学生的现实生活，我们在教学中，应把学生生活中能够见到的，听到的，感受到的数学现象和数学问题融入课堂，拉近学生与数学的距离，使原本抽象的概念变得通俗易懂，让学生体验到数学的价值，感受到数学与现实生活的紧密联系。而这些教学资源的提供，生活情景以及生活现象和问题的呈现就可以利用信息技术来完成。利用信息技术对文本、声音、图形、图像、动画等的综合处理及其强大交互式特点，编制多媒体教学课件，为教师教学的顺利实施提供形象的表达工具，使抽象的教学内容具体化、清晰化，使学生的思维活跃，兴趣盎然地参与教学活动，有助于学生发挥学习的主动性，使教师由以往的“教”为主，变成学生以“学”为主，改变学生的学习方式，使学生乐意并有更多的精力投入到现实的探索性的数学活动中去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大事记</w:t>
      </w:r>
    </w:p>
    <w:tbl>
      <w:tblPr>
        <w:tblStyle w:val="3"/>
        <w:tblW w:w="9300" w:type="dxa"/>
        <w:tblInd w:w="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8"/>
        <w:gridCol w:w="1300"/>
        <w:gridCol w:w="4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8" w:type="dxa"/>
            <w:noWrap w:val="0"/>
            <w:vAlign w:val="center"/>
          </w:tcPr>
          <w:p>
            <w:pPr>
              <w:spacing w:line="7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 果 名 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7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  者</w:t>
            </w:r>
          </w:p>
        </w:tc>
        <w:tc>
          <w:tcPr>
            <w:tcW w:w="409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  <w:t>出版或发表的时间及书刊名称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Theme="minorEastAsia" w:cstheme="minorBidi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  <w:t>《科学计数法》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刘洪安</w:t>
            </w:r>
          </w:p>
        </w:tc>
        <w:tc>
          <w:tcPr>
            <w:tcW w:w="409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Theme="minorEastAsia" w:cstheme="minorBidi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  <w:t>区级共同体展示课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Theme="minorEastAsia" w:cstheme="minorBidi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  <w:t>微课《圆的一题多解》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刘洪安</w:t>
            </w:r>
          </w:p>
        </w:tc>
        <w:tc>
          <w:tcPr>
            <w:tcW w:w="409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Theme="minorEastAsia" w:cstheme="minorBidi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  <w:t>在天津市东丽区第一届教师教学基本功大赛，微课二等奖，</w:t>
            </w: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2018年6月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Theme="minorEastAsia" w:cstheme="minorBidi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  <w:t>论文《</w:t>
            </w:r>
            <w:r>
              <w:rPr>
                <w:rFonts w:ascii="FZXBSK--GBK1-0" w:hAnsi="FZXBSK--GBK1-0" w:eastAsia="FZXBSK--GBK1-0" w:cs="FZXBSK--GBK1-0"/>
                <w:color w:val="000000"/>
                <w:kern w:val="0"/>
                <w:sz w:val="24"/>
                <w:szCs w:val="24"/>
                <w:lang w:val="en-US" w:eastAsia="zh-CN" w:bidi="ar"/>
              </w:rPr>
              <w:t>利用信息技术提升学生数学核心素养</w:t>
            </w: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  <w:t>》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刘洪安</w:t>
            </w:r>
          </w:p>
        </w:tc>
        <w:tc>
          <w:tcPr>
            <w:tcW w:w="409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Theme="minorEastAsia" w:cstheme="minorBidi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  <w:t>东丽区第一届教师教学基本功大赛论文评选一等奖，</w:t>
            </w: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2018年5月3日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Theme="minorEastAsia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课件合并同类项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刘洪安</w:t>
            </w:r>
          </w:p>
        </w:tc>
        <w:tc>
          <w:tcPr>
            <w:tcW w:w="409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东丽区教育教学信息化比赛三等奖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  <w:t>八年级教学课件制作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刘晓华</w:t>
            </w:r>
          </w:p>
        </w:tc>
        <w:tc>
          <w:tcPr>
            <w:tcW w:w="4092" w:type="dxa"/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 w:eastAsiaTheme="minorEastAsia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2020年2-5参加区级学科教学资源制作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  <w:t>《等腰三角形》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刘晓华</w:t>
            </w:r>
          </w:p>
        </w:tc>
        <w:tc>
          <w:tcPr>
            <w:tcW w:w="409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  <w:t>在天津市东丽区第一届教师教学基本功大赛，微课三等奖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  <w:t>论文数学活动的一点想法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刘晓华</w:t>
            </w:r>
          </w:p>
        </w:tc>
        <w:tc>
          <w:tcPr>
            <w:tcW w:w="409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  <w:t>东丽区教育创新二等奖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Theme="minorEastAsia" w:cstheme="minorBidi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  <w:t>论文《信息化教学背景下初中数学教学模式探析》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孙欣</w:t>
            </w:r>
          </w:p>
        </w:tc>
        <w:tc>
          <w:tcPr>
            <w:tcW w:w="409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Theme="minorEastAsia" w:cstheme="minorBidi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  <w:t>在天津市第十六届教研课改成果评选中荣获二等奖</w:t>
            </w: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,2017年9月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8" w:type="dxa"/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 w:eastAsiaTheme="minorEastAsia" w:cstheme="minorBidi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  <w:t>微课《平方差公式》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孙欣</w:t>
            </w:r>
          </w:p>
        </w:tc>
        <w:tc>
          <w:tcPr>
            <w:tcW w:w="409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Theme="minorEastAsia" w:cstheme="minorBidi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  <w:t>在天津市东丽区第一届教师教学基本功大赛，微课三等奖，</w:t>
            </w: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2018年6月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Theme="minorEastAsia" w:cstheme="minorBidi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  <w:t>课堂教学《三角形全等的复习》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孙欣</w:t>
            </w:r>
          </w:p>
        </w:tc>
        <w:tc>
          <w:tcPr>
            <w:tcW w:w="409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Theme="minorEastAsia" w:cstheme="minorBidi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2018年度“一师一优课、一课一名师”被评为区级“优课”，2018年9月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教师信息技术应用能力提升工程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鲁维华</w:t>
            </w:r>
          </w:p>
        </w:tc>
        <w:tc>
          <w:tcPr>
            <w:tcW w:w="409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教师信息技术应用能力提升工程中小学教师培训中被评为优秀学员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论文《注重数学教学中学生创新能力的培养》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鲁维华</w:t>
            </w:r>
          </w:p>
        </w:tc>
        <w:tc>
          <w:tcPr>
            <w:tcW w:w="409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论文《注重数学教学中学生创新能力的培养》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课例《合并同类项》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鲁维华</w:t>
            </w:r>
          </w:p>
        </w:tc>
        <w:tc>
          <w:tcPr>
            <w:tcW w:w="409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“一师一优课、一课一名师”活动中被评为区级优课。</w:t>
            </w:r>
          </w:p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8" w:type="dxa"/>
            <w:noWrap w:val="0"/>
            <w:vAlign w:val="top"/>
          </w:tcPr>
          <w:p>
            <w:pPr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教学中信息技术应用情况调查问卷</w:t>
            </w:r>
          </w:p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陈瑞娥</w:t>
            </w:r>
          </w:p>
        </w:tc>
        <w:tc>
          <w:tcPr>
            <w:tcW w:w="409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初中学生微课使用情况调查问卷与报告分析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陈瑞娥</w:t>
            </w:r>
          </w:p>
        </w:tc>
        <w:tc>
          <w:tcPr>
            <w:tcW w:w="409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课题研究报告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刘洪安</w:t>
            </w:r>
          </w:p>
        </w:tc>
        <w:tc>
          <w:tcPr>
            <w:tcW w:w="409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课题工作报告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刘洪安</w:t>
            </w:r>
          </w:p>
        </w:tc>
        <w:tc>
          <w:tcPr>
            <w:tcW w:w="409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论文集、课件集、学案集、微课集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  <w:t>陈瑞娥</w:t>
            </w:r>
          </w:p>
        </w:tc>
        <w:tc>
          <w:tcPr>
            <w:tcW w:w="409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spacing w:val="-2"/>
                <w:sz w:val="24"/>
                <w:lang w:val="en-US" w:eastAsia="zh-CN"/>
              </w:rPr>
            </w:pPr>
          </w:p>
        </w:tc>
        <w:tc>
          <w:tcPr>
            <w:tcW w:w="409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pacing w:val="-2"/>
                <w:sz w:val="24"/>
                <w:lang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pacing w:before="156" w:beforeLines="50" w:line="700" w:lineRule="exact"/>
        <w:rPr>
          <w:rFonts w:hint="eastAsia" w:ascii="宋体" w:hAnsi="宋体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both"/>
        <w:rPr>
          <w:rFonts w:hint="eastAsia"/>
          <w:b/>
          <w:sz w:val="28"/>
          <w:szCs w:val="28"/>
        </w:rPr>
      </w:pPr>
    </w:p>
    <w:p>
      <w:pPr>
        <w:jc w:val="both"/>
        <w:rPr>
          <w:rFonts w:hint="eastAsia"/>
          <w:b/>
          <w:sz w:val="28"/>
          <w:szCs w:val="28"/>
        </w:rPr>
      </w:pPr>
    </w:p>
    <w:p>
      <w:pPr>
        <w:jc w:val="both"/>
        <w:rPr>
          <w:rFonts w:hint="eastAsia"/>
          <w:b/>
          <w:sz w:val="28"/>
          <w:szCs w:val="28"/>
        </w:rPr>
      </w:pPr>
    </w:p>
    <w:p>
      <w:pPr>
        <w:jc w:val="both"/>
        <w:rPr>
          <w:rFonts w:hint="eastAsia"/>
          <w:b/>
          <w:sz w:val="28"/>
          <w:szCs w:val="28"/>
        </w:rPr>
      </w:pPr>
    </w:p>
    <w:p>
      <w:pPr>
        <w:jc w:val="both"/>
        <w:rPr>
          <w:rFonts w:hint="eastAsia"/>
          <w:b/>
          <w:sz w:val="28"/>
          <w:szCs w:val="28"/>
        </w:rPr>
      </w:pPr>
    </w:p>
    <w:p>
      <w:pPr>
        <w:jc w:val="both"/>
        <w:rPr>
          <w:rFonts w:hint="eastAsia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97F420"/>
    <w:multiLevelType w:val="singleLevel"/>
    <w:tmpl w:val="8297F4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72DEC"/>
    <w:rsid w:val="09E72DEC"/>
    <w:rsid w:val="21872430"/>
    <w:rsid w:val="27F7181D"/>
    <w:rsid w:val="2EA91322"/>
    <w:rsid w:val="3F0F5F2C"/>
    <w:rsid w:val="4639586A"/>
    <w:rsid w:val="56AF39A7"/>
    <w:rsid w:val="59531A3E"/>
    <w:rsid w:val="62677E91"/>
    <w:rsid w:val="651B7459"/>
    <w:rsid w:val="730B64FB"/>
    <w:rsid w:val="76A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2020-10-31T00:18:00Z</dcterms:created>
  <dc:creator>Administrator</dc:creator>
  <cp:lastModifiedBy>安子</cp:lastModifiedBy>
  <dcterms:modified xsi:type="dcterms:W3CDTF">2020-10-31T04:37:15Z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