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61" w:rsidRPr="005C2D61" w:rsidRDefault="005C2D61" w:rsidP="005C2D61">
      <w:pPr>
        <w:spacing w:line="276" w:lineRule="auto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5C2D61">
        <w:rPr>
          <w:rFonts w:ascii="楷体" w:eastAsia="楷体" w:hAnsi="楷体" w:hint="eastAsia"/>
          <w:b/>
          <w:sz w:val="32"/>
          <w:szCs w:val="32"/>
        </w:rPr>
        <w:t>课题一：</w:t>
      </w:r>
    </w:p>
    <w:p w:rsidR="005C2D61" w:rsidRPr="005C2D61" w:rsidRDefault="005C2D61" w:rsidP="005C2D61">
      <w:pPr>
        <w:spacing w:line="276" w:lineRule="auto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5C2D61">
        <w:rPr>
          <w:rFonts w:ascii="楷体" w:eastAsia="楷体" w:hAnsi="楷体" w:hint="eastAsia"/>
          <w:b/>
          <w:sz w:val="32"/>
          <w:szCs w:val="32"/>
        </w:rPr>
        <w:t>关于电子白板以及多媒体如何转化学困生的心得体会</w:t>
      </w:r>
    </w:p>
    <w:p w:rsidR="005C2D61" w:rsidRPr="005C2D61" w:rsidRDefault="005C2D61" w:rsidP="005C2D61">
      <w:pPr>
        <w:spacing w:line="276" w:lineRule="auto"/>
        <w:ind w:firstLineChars="200" w:firstLine="422"/>
        <w:jc w:val="center"/>
        <w:rPr>
          <w:rFonts w:asciiTheme="minorEastAsia" w:hAnsiTheme="minorEastAsia" w:cs="宋体" w:hint="eastAsia"/>
          <w:szCs w:val="21"/>
        </w:rPr>
      </w:pPr>
      <w:r w:rsidRPr="005C2D61">
        <w:rPr>
          <w:rFonts w:asciiTheme="minorEastAsia" w:hAnsiTheme="minorEastAsia"/>
          <w:b/>
          <w:szCs w:val="21"/>
        </w:rPr>
        <w:t>桃李园小学</w:t>
      </w:r>
      <w:r w:rsidRPr="005C2D61">
        <w:rPr>
          <w:rFonts w:asciiTheme="minorEastAsia" w:hAnsiTheme="minorEastAsia" w:hint="eastAsia"/>
          <w:b/>
          <w:szCs w:val="21"/>
        </w:rPr>
        <w:t xml:space="preserve"> </w:t>
      </w:r>
      <w:r w:rsidRPr="005C2D61">
        <w:rPr>
          <w:rFonts w:asciiTheme="minorEastAsia" w:hAnsiTheme="minorEastAsia"/>
          <w:b/>
          <w:szCs w:val="21"/>
        </w:rPr>
        <w:t xml:space="preserve"> 和璇</w:t>
      </w:r>
    </w:p>
    <w:p w:rsidR="005C2D61" w:rsidRPr="005C2D61" w:rsidRDefault="005C2D61" w:rsidP="005C2D61">
      <w:pPr>
        <w:spacing w:line="276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5C2D61">
        <w:rPr>
          <w:rFonts w:ascii="宋体" w:eastAsia="宋体" w:hAnsi="宋体" w:cs="宋体" w:hint="eastAsia"/>
          <w:sz w:val="28"/>
          <w:szCs w:val="28"/>
        </w:rPr>
        <w:t>随着信息技术不断的改革发展，各种信息技术手段逐渐进入课堂教学，教师们运用信息技术辅助教学，不仅能多渠道的刺激学生的感觉器官，而且能使教学内容化静为动、化难为易，激发学生学习的主体意识。以下是自己从教学实践中出发，总结了将信息技术和小学课堂教学进行整合，优化课堂教学的一些心得体会。在小学数学教学过程中，恰当、正确地借助电子白板以及计算机辅助教学，有利于小学生对新知识的获取，有利于小学生获得信息进行思考活动，有利于学困生学习方式的改善。</w:t>
      </w:r>
      <w:r w:rsidRPr="005C2D61">
        <w:rPr>
          <w:rFonts w:ascii="宋体" w:eastAsia="宋体" w:hAnsi="宋体" w:cs="宋体" w:hint="eastAsia"/>
          <w:sz w:val="28"/>
          <w:szCs w:val="28"/>
        </w:rPr>
        <w:br/>
      </w:r>
      <w:r w:rsidRPr="005C2D61">
        <w:rPr>
          <w:rFonts w:ascii="宋体" w:eastAsia="宋体" w:hAnsi="宋体" w:cs="宋体" w:hint="eastAsia"/>
          <w:b/>
          <w:sz w:val="28"/>
          <w:szCs w:val="28"/>
        </w:rPr>
        <w:t>一、借助电子白板以及多媒体，创设情境，激发学困生学习兴趣</w:t>
      </w:r>
      <w:r w:rsidRPr="005C2D61">
        <w:rPr>
          <w:rFonts w:ascii="宋体" w:eastAsia="宋体" w:hAnsi="宋体" w:cs="宋体" w:hint="eastAsia"/>
          <w:b/>
          <w:sz w:val="28"/>
          <w:szCs w:val="28"/>
        </w:rPr>
        <w:br/>
      </w:r>
      <w:r w:rsidRPr="005C2D61">
        <w:rPr>
          <w:rFonts w:ascii="宋体" w:eastAsia="宋体" w:hAnsi="宋体" w:cs="宋体" w:hint="eastAsia"/>
          <w:sz w:val="28"/>
          <w:szCs w:val="28"/>
        </w:rPr>
        <w:t xml:space="preserve">  兴趣是最好的老师，之所以会学习困难，形成恶性循环很大程度是因为学生对学习没有兴趣， 由于小学生具有好奇、好动、有意注意时间短、持久性差等特点，往往影响课堂学习效果。因此，利用信息技术辅助教学的课件不仅用来传递教学内容，而且还会改变传统的教学方法和学习方式，有利于调节课堂气氛，创设学习情境，激发学困生学习数学的兴趣。</w:t>
      </w:r>
      <w:r w:rsidRPr="005C2D61">
        <w:rPr>
          <w:rFonts w:ascii="宋体" w:eastAsia="宋体" w:hAnsi="宋体" w:cs="宋体" w:hint="eastAsia"/>
          <w:sz w:val="28"/>
          <w:szCs w:val="28"/>
        </w:rPr>
        <w:br/>
      </w:r>
      <w:r w:rsidRPr="005C2D61">
        <w:rPr>
          <w:rFonts w:ascii="宋体" w:eastAsia="宋体" w:hAnsi="宋体" w:cs="宋体" w:hint="eastAsia"/>
          <w:b/>
          <w:sz w:val="28"/>
          <w:szCs w:val="28"/>
        </w:rPr>
        <w:t>二、借助白板以及多媒体，化抽象为直观，促进学困生理解数学知识</w:t>
      </w:r>
      <w:r w:rsidRPr="005C2D61">
        <w:rPr>
          <w:rFonts w:ascii="宋体" w:eastAsia="宋体" w:hAnsi="宋体" w:cs="宋体" w:hint="eastAsia"/>
          <w:b/>
          <w:sz w:val="28"/>
          <w:szCs w:val="28"/>
        </w:rPr>
        <w:br/>
      </w:r>
      <w:r w:rsidRPr="005C2D61">
        <w:rPr>
          <w:rFonts w:ascii="宋体" w:eastAsia="宋体" w:hAnsi="宋体" w:cs="宋体" w:hint="eastAsia"/>
          <w:sz w:val="28"/>
          <w:szCs w:val="28"/>
        </w:rPr>
        <w:t xml:space="preserve">    小学生生活知识面窄，感性知识少，抽象思维能力较弱，运用信息技术能直观形象地把整个过程显示出来，可以给学生身临其境的感觉，为他们学习数学知识架设一座由形象思维到抽象思维过渡</w:t>
      </w:r>
      <w:r w:rsidRPr="005C2D61">
        <w:rPr>
          <w:rFonts w:ascii="宋体" w:eastAsia="宋体" w:hAnsi="宋体" w:cs="宋体" w:hint="eastAsia"/>
          <w:sz w:val="28"/>
          <w:szCs w:val="28"/>
        </w:rPr>
        <w:lastRenderedPageBreak/>
        <w:t>的桥梁，帮助他们理解知识。</w:t>
      </w:r>
    </w:p>
    <w:p w:rsidR="005C2D61" w:rsidRPr="005C2D61" w:rsidRDefault="005C2D61" w:rsidP="005C2D61">
      <w:pPr>
        <w:spacing w:line="276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5C2D61">
        <w:rPr>
          <w:rFonts w:ascii="宋体" w:eastAsia="宋体" w:hAnsi="宋体" w:cs="宋体" w:hint="eastAsia"/>
          <w:sz w:val="28"/>
          <w:szCs w:val="28"/>
        </w:rPr>
        <w:t>总之，教师有效地将信息技术与课堂教学进行整合在教学中将占主导地位，改变了我们传统的教育教学思想与教学模式。作为新世纪的教师，恰当运用新颖、先进的教育技术，不仅能将复杂抽象的知识变得形象生动，更加能再现枯燥的语言文字，提高学困生学习的兴趣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/>
          <w:sz w:val="28"/>
          <w:szCs w:val="28"/>
        </w:rPr>
      </w:pP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t xml:space="preserve">  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/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/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/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/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/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/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/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/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/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/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/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/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/>
          <w:sz w:val="28"/>
          <w:szCs w:val="28"/>
        </w:rPr>
      </w:pPr>
    </w:p>
    <w:p w:rsidR="005C2D61" w:rsidRDefault="005C2D61" w:rsidP="005C2D61">
      <w:pPr>
        <w:spacing w:line="276" w:lineRule="auto"/>
        <w:jc w:val="left"/>
        <w:rPr>
          <w:rFonts w:ascii="Times New Romans" w:eastAsia="仿宋_GB2312" w:hAnsi="Times New Romans" w:cs="Times New Roman"/>
          <w:sz w:val="28"/>
          <w:szCs w:val="28"/>
        </w:rPr>
      </w:pPr>
    </w:p>
    <w:p w:rsidR="005C2D61" w:rsidRPr="005C2D61" w:rsidRDefault="005C2D61" w:rsidP="005C2D61">
      <w:pPr>
        <w:spacing w:line="276" w:lineRule="auto"/>
        <w:jc w:val="left"/>
        <w:rPr>
          <w:rFonts w:ascii="Times New Romans" w:eastAsia="仿宋_GB2312" w:hAnsi="Times New Romans" w:cs="Times New Roman" w:hint="eastAsia"/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5C2D61">
        <w:rPr>
          <w:rFonts w:ascii="楷体" w:eastAsia="楷体" w:hAnsi="楷体"/>
          <w:b/>
          <w:sz w:val="32"/>
          <w:szCs w:val="32"/>
        </w:rPr>
        <w:lastRenderedPageBreak/>
        <w:t>课题二</w:t>
      </w:r>
      <w:r w:rsidRPr="005C2D61">
        <w:rPr>
          <w:rFonts w:ascii="楷体" w:eastAsia="楷体" w:hAnsi="楷体" w:hint="eastAsia"/>
          <w:b/>
          <w:sz w:val="32"/>
          <w:szCs w:val="32"/>
        </w:rPr>
        <w:t>：</w:t>
      </w:r>
    </w:p>
    <w:p w:rsidR="005C2D61" w:rsidRDefault="005C2D61" w:rsidP="005C2D61">
      <w:pPr>
        <w:spacing w:line="276" w:lineRule="auto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5C2D61">
        <w:rPr>
          <w:rFonts w:ascii="楷体" w:eastAsia="楷体" w:hAnsi="楷体" w:hint="eastAsia"/>
          <w:b/>
          <w:sz w:val="32"/>
          <w:szCs w:val="32"/>
        </w:rPr>
        <w:t>信息技术转化学困生创新点</w:t>
      </w:r>
    </w:p>
    <w:p w:rsidR="005C2D61" w:rsidRPr="005C2D61" w:rsidRDefault="005C2D61" w:rsidP="005C2D61">
      <w:pPr>
        <w:spacing w:line="276" w:lineRule="auto"/>
        <w:ind w:firstLineChars="200" w:firstLine="422"/>
        <w:jc w:val="center"/>
        <w:rPr>
          <w:rFonts w:asciiTheme="minorEastAsia" w:hAnsiTheme="minorEastAsia" w:hint="eastAsia"/>
          <w:b/>
          <w:szCs w:val="21"/>
        </w:rPr>
      </w:pPr>
      <w:r w:rsidRPr="005C2D61">
        <w:rPr>
          <w:rFonts w:asciiTheme="minorEastAsia" w:hAnsiTheme="minorEastAsia" w:hint="eastAsia"/>
          <w:b/>
          <w:szCs w:val="21"/>
        </w:rPr>
        <w:t xml:space="preserve">桃李园小学 </w:t>
      </w:r>
      <w:r w:rsidRPr="005C2D61">
        <w:rPr>
          <w:rFonts w:asciiTheme="minorEastAsia" w:hAnsiTheme="minorEastAsia"/>
          <w:b/>
          <w:szCs w:val="21"/>
        </w:rPr>
        <w:t xml:space="preserve">   刘克平</w:t>
      </w:r>
    </w:p>
    <w:p w:rsidR="005C2D61" w:rsidRPr="005C2D61" w:rsidRDefault="005C2D61" w:rsidP="005C2D61">
      <w:pPr>
        <w:spacing w:line="276" w:lineRule="auto"/>
        <w:ind w:firstLineChars="200" w:firstLine="560"/>
        <w:jc w:val="left"/>
        <w:rPr>
          <w:rFonts w:ascii="Times New Romans" w:eastAsia="仿宋_GB2312" w:hAnsi="Times New Romans" w:cs="Times New Roman" w:hint="eastAsia"/>
          <w:sz w:val="28"/>
          <w:szCs w:val="28"/>
        </w:rPr>
      </w:pP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t>1</w:t>
      </w: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t>、利用乐教乐学提前发布作业检查了学生预习情况，更加精准的提前了解学困生知识储备。</w:t>
      </w:r>
    </w:p>
    <w:p w:rsidR="005C2D61" w:rsidRPr="005C2D61" w:rsidRDefault="005C2D61" w:rsidP="005C2D61">
      <w:pPr>
        <w:spacing w:line="276" w:lineRule="auto"/>
        <w:ind w:firstLineChars="200" w:firstLine="560"/>
        <w:jc w:val="left"/>
        <w:rPr>
          <w:rFonts w:ascii="Times New Romans" w:eastAsia="仿宋_GB2312" w:hAnsi="Times New Romans" w:cs="Times New Roman" w:hint="eastAsia"/>
          <w:sz w:val="28"/>
          <w:szCs w:val="28"/>
        </w:rPr>
      </w:pP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t>2</w:t>
      </w: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t>、提前布置小任务，课上根据学生上传的视频进行讨论，提高课堂时效性，例如以往学生到讲台指角总有学生看不清，教师又要看指角的同学，又要看其他同学的反应，根本看不过来，而播放学生指角的视频有效解决了这一难题。</w:t>
      </w:r>
    </w:p>
    <w:p w:rsidR="005C2D61" w:rsidRPr="005C2D61" w:rsidRDefault="005C2D61" w:rsidP="005C2D61">
      <w:pPr>
        <w:spacing w:line="276" w:lineRule="auto"/>
        <w:ind w:firstLineChars="200" w:firstLine="560"/>
        <w:jc w:val="left"/>
        <w:rPr>
          <w:rFonts w:ascii="Times New Romans" w:eastAsia="仿宋_GB2312" w:hAnsi="Times New Romans" w:cs="Times New Roman"/>
          <w:sz w:val="28"/>
          <w:szCs w:val="28"/>
        </w:rPr>
      </w:pP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t>3..</w:t>
      </w: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t>对新技术的教学适用性的思考及对其有关功能改进的建议或意见。</w:t>
      </w:r>
    </w:p>
    <w:p w:rsidR="005C2D61" w:rsidRPr="005C2D61" w:rsidRDefault="005C2D61" w:rsidP="005C2D61">
      <w:pPr>
        <w:spacing w:line="276" w:lineRule="auto"/>
        <w:ind w:firstLineChars="200" w:firstLine="560"/>
        <w:jc w:val="left"/>
        <w:rPr>
          <w:rFonts w:ascii="Times New Romans" w:eastAsia="仿宋_GB2312" w:hAnsi="Times New Romans" w:cs="Times New Roman" w:hint="eastAsia"/>
          <w:sz w:val="28"/>
          <w:szCs w:val="28"/>
        </w:rPr>
      </w:pP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t>白板的出现，能有效实践多媒体技术与课堂教学的整合。那么，在数学教学中可以在哪些方面（领域）探索白板的教学功效？</w:t>
      </w:r>
    </w:p>
    <w:p w:rsidR="005C2D61" w:rsidRPr="005C2D61" w:rsidRDefault="005C2D61" w:rsidP="005C2D61">
      <w:pPr>
        <w:numPr>
          <w:ilvl w:val="0"/>
          <w:numId w:val="1"/>
        </w:numPr>
        <w:spacing w:line="276" w:lineRule="auto"/>
        <w:ind w:firstLine="200"/>
        <w:jc w:val="left"/>
        <w:rPr>
          <w:rFonts w:ascii="Times New Romans" w:eastAsia="仿宋_GB2312" w:hAnsi="Times New Romans" w:cs="Times New Roman" w:hint="eastAsia"/>
          <w:sz w:val="28"/>
          <w:szCs w:val="28"/>
        </w:rPr>
      </w:pP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t>屏幕互动，及时交流，吸引学困生注意力</w:t>
      </w:r>
    </w:p>
    <w:p w:rsidR="005C2D61" w:rsidRPr="005C2D61" w:rsidRDefault="005C2D61" w:rsidP="005C2D61">
      <w:pPr>
        <w:numPr>
          <w:ilvl w:val="0"/>
          <w:numId w:val="1"/>
        </w:numPr>
        <w:spacing w:line="276" w:lineRule="auto"/>
        <w:ind w:firstLine="200"/>
        <w:jc w:val="left"/>
        <w:rPr>
          <w:rFonts w:ascii="Times New Romans" w:eastAsia="仿宋_GB2312" w:hAnsi="Times New Romans" w:cs="Times New Roman" w:hint="eastAsia"/>
          <w:sz w:val="28"/>
          <w:szCs w:val="28"/>
        </w:rPr>
      </w:pP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t>基于交互电子白板提供方便的书写、播放、拖动和绘画功能，运用于小学数学学科可以呈现学生思维的和练习的成果，便于教学的交流互动，也便于教师及时发现问题，及时评价。当然，将有关动态信息呈现，有利于学生的即时观察、互动交流，并探索发现。</w:t>
      </w:r>
    </w:p>
    <w:p w:rsidR="005C2D61" w:rsidRPr="005C2D61" w:rsidRDefault="005C2D61" w:rsidP="005C2D61">
      <w:pPr>
        <w:numPr>
          <w:ilvl w:val="0"/>
          <w:numId w:val="2"/>
        </w:numPr>
        <w:spacing w:line="276" w:lineRule="auto"/>
        <w:ind w:firstLine="200"/>
        <w:jc w:val="left"/>
        <w:rPr>
          <w:rFonts w:ascii="Times New Romans" w:eastAsia="仿宋_GB2312" w:hAnsi="Times New Romans" w:cs="Times New Roman" w:hint="eastAsia"/>
          <w:sz w:val="28"/>
          <w:szCs w:val="28"/>
        </w:rPr>
      </w:pP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t>突出重点，选择呈现，帮助学生理解记忆知识点</w:t>
      </w:r>
    </w:p>
    <w:p w:rsidR="005C2D61" w:rsidRPr="005C2D61" w:rsidRDefault="005C2D61" w:rsidP="005C2D61">
      <w:pPr>
        <w:numPr>
          <w:ilvl w:val="0"/>
          <w:numId w:val="2"/>
        </w:numPr>
        <w:spacing w:line="276" w:lineRule="auto"/>
        <w:ind w:firstLine="200"/>
        <w:jc w:val="left"/>
        <w:rPr>
          <w:rFonts w:ascii="Times New Romans" w:eastAsia="仿宋_GB2312" w:hAnsi="Times New Romans" w:cs="Times New Roman" w:hint="eastAsia"/>
          <w:sz w:val="28"/>
          <w:szCs w:val="28"/>
        </w:rPr>
      </w:pP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t>由于电子白板提供了遮挡拉幕功能，可以倒入图片作为主题背景，有利于创始情景。也可以根据学习进度，分批、有选择地呈现资源。同时，利用电子白板提供的照相和放大缩小功能，可以将</w:t>
      </w: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lastRenderedPageBreak/>
        <w:t>重点呈现，细致观察，有利发现问题、解决问题。这些，不仅有利于学生集中注意力，更能有效引导学生思维发展。</w:t>
      </w:r>
    </w:p>
    <w:p w:rsidR="005C2D61" w:rsidRPr="005C2D61" w:rsidRDefault="005C2D61" w:rsidP="005C2D61">
      <w:pPr>
        <w:numPr>
          <w:ilvl w:val="0"/>
          <w:numId w:val="3"/>
        </w:numPr>
        <w:spacing w:line="276" w:lineRule="auto"/>
        <w:ind w:firstLine="200"/>
        <w:jc w:val="left"/>
        <w:rPr>
          <w:rFonts w:ascii="Times New Romans" w:eastAsia="仿宋_GB2312" w:hAnsi="Times New Romans" w:cs="Times New Roman" w:hint="eastAsia"/>
          <w:sz w:val="28"/>
          <w:szCs w:val="28"/>
        </w:rPr>
      </w:pP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t>组合移动，灵活互动，促进学困生数学逻辑思维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 w:hint="eastAsia"/>
          <w:sz w:val="28"/>
          <w:szCs w:val="28"/>
        </w:rPr>
      </w:pP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t>利用交互电子白板提供的拖放、放大和组合功能，使学生在拖放中经历学习过程，在拖放组合中展示思维创造。在学习过程中，强化了学生的学习实践，使学生在实践中增长能力。例如在《平移与旋转》一课中，学生通过对小鱼平移后到达的位置的移动，采用“拖动”的功能，将小鱼图形一格一格拖动到指定地点，一边拖一边数，在直观的示范拖动下，学生清楚地看到了整个移动的过程，并学会了数格子的方法。教师很好地实践白板为数学教学服务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 w:hint="eastAsia"/>
          <w:sz w:val="28"/>
          <w:szCs w:val="28"/>
        </w:rPr>
      </w:pP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t>四、过程回放，总结回顾。基于交互电子白板提供的回放功能，运用于学生的学习小结中，可以重新展现学习过程，重温思维的脉络，有利于在学习中总结学法，提炼方法，从根本上发现问题和抓住关键解决问题，也有利于学生数学活动经验的提炼与积累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Times New Romans" w:eastAsia="仿宋_GB2312" w:hAnsi="Times New Romans" w:cs="Times New Roman" w:hint="eastAsia"/>
          <w:sz w:val="28"/>
          <w:szCs w:val="28"/>
        </w:rPr>
      </w:pPr>
      <w:r w:rsidRPr="005C2D61">
        <w:rPr>
          <w:rFonts w:ascii="Times New Romans" w:eastAsia="仿宋_GB2312" w:hAnsi="Times New Romans" w:cs="Times New Roman" w:hint="eastAsia"/>
          <w:sz w:val="28"/>
          <w:szCs w:val="28"/>
        </w:rPr>
        <w:t xml:space="preserve">  </w:t>
      </w:r>
    </w:p>
    <w:p w:rsidR="001A35ED" w:rsidRPr="005C2D61" w:rsidRDefault="0074692D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 w:rsidR="005C2D61" w:rsidRPr="005C2D61" w:rsidRDefault="005C2D61" w:rsidP="005C2D61">
      <w:pPr>
        <w:spacing w:line="276" w:lineRule="auto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5C2D61">
        <w:rPr>
          <w:rFonts w:ascii="楷体" w:eastAsia="楷体" w:hAnsi="楷体"/>
          <w:b/>
          <w:sz w:val="32"/>
          <w:szCs w:val="32"/>
        </w:rPr>
        <w:lastRenderedPageBreak/>
        <w:t>课题三</w:t>
      </w:r>
      <w:r w:rsidRPr="005C2D61">
        <w:rPr>
          <w:rFonts w:ascii="楷体" w:eastAsia="楷体" w:hAnsi="楷体" w:hint="eastAsia"/>
          <w:b/>
          <w:sz w:val="32"/>
          <w:szCs w:val="32"/>
        </w:rPr>
        <w:t>：</w:t>
      </w:r>
    </w:p>
    <w:p w:rsidR="005C2D61" w:rsidRDefault="005C2D61" w:rsidP="005C2D61">
      <w:pPr>
        <w:spacing w:line="276" w:lineRule="auto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5C2D61">
        <w:rPr>
          <w:rFonts w:ascii="楷体" w:eastAsia="楷体" w:hAnsi="楷体" w:hint="eastAsia"/>
          <w:b/>
          <w:sz w:val="32"/>
          <w:szCs w:val="32"/>
        </w:rPr>
        <w:t>参与课题研究心得总结之《梯形的认识》信息技术转化学困生创新点</w:t>
      </w:r>
    </w:p>
    <w:p w:rsidR="005C2D61" w:rsidRPr="005C2D61" w:rsidRDefault="005C2D61" w:rsidP="005C2D61">
      <w:pPr>
        <w:spacing w:line="276" w:lineRule="auto"/>
        <w:ind w:firstLineChars="200" w:firstLine="422"/>
        <w:jc w:val="center"/>
        <w:rPr>
          <w:rFonts w:asciiTheme="minorEastAsia" w:hAnsiTheme="minorEastAsia" w:hint="eastAsia"/>
          <w:b/>
          <w:szCs w:val="21"/>
        </w:rPr>
      </w:pPr>
      <w:r w:rsidRPr="005C2D61">
        <w:rPr>
          <w:rFonts w:asciiTheme="minorEastAsia" w:hAnsiTheme="minorEastAsia"/>
          <w:b/>
          <w:szCs w:val="21"/>
        </w:rPr>
        <w:t>桃李园小学</w:t>
      </w:r>
      <w:r w:rsidRPr="005C2D61">
        <w:rPr>
          <w:rFonts w:asciiTheme="minorEastAsia" w:hAnsiTheme="minorEastAsia" w:hint="eastAsia"/>
          <w:b/>
          <w:szCs w:val="21"/>
        </w:rPr>
        <w:t xml:space="preserve"> </w:t>
      </w:r>
      <w:r w:rsidRPr="005C2D61">
        <w:rPr>
          <w:rFonts w:asciiTheme="minorEastAsia" w:hAnsiTheme="minorEastAsia"/>
          <w:b/>
          <w:szCs w:val="21"/>
        </w:rPr>
        <w:t xml:space="preserve">      彭小燕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宋体" w:hAnsi="宋体" w:hint="eastAsia"/>
          <w:sz w:val="28"/>
          <w:szCs w:val="28"/>
        </w:rPr>
      </w:pPr>
      <w:r w:rsidRPr="005C2D61">
        <w:rPr>
          <w:rFonts w:ascii="宋体" w:hAnsi="宋体" w:hint="eastAsia"/>
          <w:sz w:val="28"/>
          <w:szCs w:val="28"/>
        </w:rPr>
        <w:t>为了让学生、尤其是学困生更好地理解梯形的特征，本节课主要是借助电子白板来呈现，主要体现在以下几处：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宋体" w:hAnsi="宋体" w:hint="eastAsia"/>
          <w:sz w:val="28"/>
          <w:szCs w:val="28"/>
        </w:rPr>
      </w:pPr>
      <w:r w:rsidRPr="005C2D61">
        <w:rPr>
          <w:rFonts w:ascii="宋体" w:hAnsi="宋体" w:hint="eastAsia"/>
          <w:sz w:val="28"/>
          <w:szCs w:val="28"/>
        </w:rPr>
        <w:t>1、讨论促学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宋体" w:hAnsi="宋体" w:hint="eastAsia"/>
          <w:sz w:val="28"/>
          <w:szCs w:val="28"/>
        </w:rPr>
      </w:pPr>
      <w:r w:rsidRPr="005C2D61">
        <w:rPr>
          <w:rFonts w:ascii="宋体" w:hAnsi="宋体" w:hint="eastAsia"/>
          <w:sz w:val="28"/>
          <w:szCs w:val="28"/>
        </w:rPr>
        <w:t>利用白板的画图功能画出梯形，从实物中抽象出数学图形，利用这个梯形引起学生的猜想、小组讨论后进行验证猜想。使得学困生也能很好的参与进课堂，通过讨论实现学优生带动学困生，更好的突破学困生在思考时遇到的认知障碍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宋体" w:hAnsi="宋体" w:hint="eastAsia"/>
          <w:sz w:val="28"/>
          <w:szCs w:val="28"/>
        </w:rPr>
      </w:pPr>
      <w:r w:rsidRPr="005C2D61">
        <w:rPr>
          <w:rFonts w:ascii="宋体" w:hAnsi="宋体" w:hint="eastAsia"/>
          <w:sz w:val="28"/>
          <w:szCs w:val="28"/>
        </w:rPr>
        <w:t>2.借助白班使得知识更形象化帮助学困生理解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宋体" w:hAnsi="宋体" w:hint="eastAsia"/>
          <w:sz w:val="28"/>
          <w:szCs w:val="28"/>
        </w:rPr>
      </w:pPr>
      <w:r w:rsidRPr="005C2D61">
        <w:rPr>
          <w:rFonts w:ascii="宋体" w:hAnsi="宋体" w:hint="eastAsia"/>
          <w:sz w:val="28"/>
          <w:szCs w:val="28"/>
        </w:rPr>
        <w:t>学生甲在在白板上把梯形的上下底无限延长得出不相交，学生乙则是利用资源里的三角板，量出上下两条边之间的距离，然后向右平移三角板，发现这个距离没有变化，因此验证了梯形有一组对边平行。学生丙把另外两条边延长，发现它们相交了，验证了梯形另一组对边不平行，从而得出梯形只有一组对边平行。这个环节充分体现了学生是学习的主体，教师只是适当的引导。电子白板的使用，使抽象的图形知识变得比较形象，有效促进了学生的空间观念的形成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宋体" w:hAnsi="宋体" w:hint="eastAsia"/>
          <w:sz w:val="28"/>
          <w:szCs w:val="28"/>
        </w:rPr>
      </w:pPr>
      <w:r w:rsidRPr="005C2D61">
        <w:rPr>
          <w:rFonts w:ascii="宋体" w:hAnsi="宋体" w:hint="eastAsia"/>
          <w:sz w:val="28"/>
          <w:szCs w:val="28"/>
        </w:rPr>
        <w:t xml:space="preserve">    利用白板的拖拽功能直接进行梯形分类，方便快捷。结合这个分类结果画出维恩图，经过几位同学的不断改进最终完成，有效提升学生的推理能力。第一位同学对各种梯形的概念掌握得不是很</w:t>
      </w:r>
      <w:r w:rsidRPr="005C2D61">
        <w:rPr>
          <w:rFonts w:ascii="宋体" w:hAnsi="宋体" w:hint="eastAsia"/>
          <w:sz w:val="28"/>
          <w:szCs w:val="28"/>
        </w:rPr>
        <w:lastRenderedPageBreak/>
        <w:t>透彻，分类时出现了小问题，第二位同学在此基础上进行了完善。以往的像这样的分类画集合图是教师用ppt演示，学生只是被动地接受结果，而利用白板极大地发挥了学生的主观能动性。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="宋体" w:hAnsi="宋体" w:hint="eastAsia"/>
          <w:sz w:val="28"/>
          <w:szCs w:val="28"/>
        </w:rPr>
      </w:pPr>
      <w:r w:rsidRPr="005C2D61">
        <w:rPr>
          <w:rFonts w:ascii="宋体" w:hAnsi="宋体" w:hint="eastAsia"/>
          <w:sz w:val="28"/>
          <w:szCs w:val="28"/>
        </w:rPr>
        <w:t xml:space="preserve">    总之，电子白板的使用贯穿始终，使得数学课堂充满趣味，激发学生学习兴趣；有效的促进了“图形与几何”直观化，有效促进学生良好空间观念的形成；能够帮助学生理解抽象的概念，突破重难点；还能促进课堂生成，极大地提高了灵活性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5C2D61">
        <w:rPr>
          <w:rFonts w:ascii="楷体" w:eastAsia="楷体" w:hAnsi="楷体"/>
          <w:b/>
          <w:sz w:val="32"/>
          <w:szCs w:val="32"/>
        </w:rPr>
        <w:lastRenderedPageBreak/>
        <w:t>课题四</w:t>
      </w:r>
      <w:r w:rsidRPr="005C2D61">
        <w:rPr>
          <w:rFonts w:ascii="楷体" w:eastAsia="楷体" w:hAnsi="楷体" w:hint="eastAsia"/>
          <w:b/>
          <w:sz w:val="32"/>
          <w:szCs w:val="32"/>
        </w:rPr>
        <w:t>：</w:t>
      </w:r>
    </w:p>
    <w:p w:rsidR="005C2D61" w:rsidRPr="005C2D61" w:rsidRDefault="005C2D61" w:rsidP="005C2D61">
      <w:pPr>
        <w:spacing w:line="276" w:lineRule="auto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5C2D61">
        <w:rPr>
          <w:rFonts w:ascii="楷体" w:eastAsia="楷体" w:hAnsi="楷体" w:hint="eastAsia"/>
          <w:b/>
          <w:sz w:val="32"/>
          <w:szCs w:val="32"/>
        </w:rPr>
        <w:t xml:space="preserve">信息技术与学困生转化课题个人总结 </w:t>
      </w:r>
    </w:p>
    <w:p w:rsidR="005C2D61" w:rsidRPr="005C2D61" w:rsidRDefault="005C2D61" w:rsidP="005C2D61">
      <w:pPr>
        <w:spacing w:after="200" w:line="276" w:lineRule="auto"/>
        <w:ind w:firstLine="200"/>
        <w:jc w:val="center"/>
        <w:rPr>
          <w:rFonts w:asciiTheme="minorEastAsia" w:hAnsiTheme="minorEastAsia" w:cs="宋体"/>
          <w:b/>
          <w:szCs w:val="21"/>
        </w:rPr>
      </w:pPr>
      <w:r w:rsidRPr="005C2D61">
        <w:rPr>
          <w:rFonts w:asciiTheme="minorEastAsia" w:hAnsiTheme="minorEastAsia" w:cs="宋体" w:hint="eastAsia"/>
          <w:b/>
          <w:szCs w:val="21"/>
        </w:rPr>
        <w:t>桃李园小学 孙静</w:t>
      </w:r>
    </w:p>
    <w:p w:rsidR="005C2D61" w:rsidRPr="005C2D61" w:rsidRDefault="005C2D61" w:rsidP="005C2D61">
      <w:pPr>
        <w:spacing w:line="276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C2D61">
        <w:rPr>
          <w:rFonts w:asciiTheme="minorEastAsia" w:hAnsiTheme="minorEastAsia" w:hint="eastAsia"/>
          <w:sz w:val="28"/>
          <w:szCs w:val="28"/>
        </w:rPr>
        <w:t>通过对信息技术与学困生转化课题的研究，我发现学困生是一群非常需要帮助的孩子们，选择合适的方式方法，能够帮助他们取得很大进步，先将总结关于学困生转化的重要经验进行总结分享：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Theme="minorEastAsia" w:hAnsiTheme="minorEastAsia"/>
          <w:sz w:val="28"/>
          <w:szCs w:val="28"/>
        </w:rPr>
      </w:pPr>
      <w:r w:rsidRPr="005C2D61">
        <w:rPr>
          <w:rFonts w:asciiTheme="minorEastAsia" w:hAnsiTheme="minorEastAsia" w:hint="eastAsia"/>
          <w:sz w:val="28"/>
          <w:szCs w:val="28"/>
        </w:rPr>
        <w:t>一、深入学生，全面了解学生的心态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Theme="minorEastAsia" w:hAnsiTheme="minorEastAsia"/>
          <w:sz w:val="28"/>
          <w:szCs w:val="28"/>
        </w:rPr>
      </w:pPr>
      <w:r w:rsidRPr="005C2D61">
        <w:rPr>
          <w:rFonts w:asciiTheme="minorEastAsia" w:hAnsiTheme="minorEastAsia" w:hint="eastAsia"/>
          <w:sz w:val="28"/>
          <w:szCs w:val="28"/>
        </w:rPr>
        <w:t xml:space="preserve">　　在教学实践中，深入学生、全面了解学困生的心态，对学困生学习目的、态度、兴趣、爱好、志向、心理变化和生理特点、家庭环境、生活环境以及行为品德等方面作全面调查、深入研究，并采取分类教育的方式，随时比较和修正教育方式，让学生在教师的熏陶下潜移默化地克制约束不良心态的滋生发展，用教师完美的灵悟、理智来塑造学生完美纯洁的心灵，使学困生领悟到身边的同学、老师都对“我”的进步寄予很大的期望，在良好的学习氛围中使后进生转变思想，鼓足勇气，直面现实，用心向上，鼓励他们从自己身边的小事做起，一步一步地培养学困生乐观向上的生活态度，使教师的情感理智融入他们的心田，并能扎根、发芽、开花和结果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Theme="minorEastAsia" w:hAnsiTheme="minorEastAsia"/>
          <w:sz w:val="28"/>
          <w:szCs w:val="28"/>
        </w:rPr>
      </w:pPr>
      <w:r w:rsidRPr="005C2D61">
        <w:rPr>
          <w:rFonts w:asciiTheme="minorEastAsia" w:hAnsiTheme="minorEastAsia" w:hint="eastAsia"/>
          <w:sz w:val="28"/>
          <w:szCs w:val="28"/>
        </w:rPr>
        <w:t xml:space="preserve">　　二、尊重需要特殊关爱的学生，帮忙他们找回自尊和自信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Theme="minorEastAsia" w:hAnsiTheme="minorEastAsia"/>
          <w:sz w:val="28"/>
          <w:szCs w:val="28"/>
        </w:rPr>
      </w:pPr>
      <w:r w:rsidRPr="005C2D61">
        <w:rPr>
          <w:rFonts w:asciiTheme="minorEastAsia" w:hAnsiTheme="minorEastAsia" w:hint="eastAsia"/>
          <w:sz w:val="28"/>
          <w:szCs w:val="28"/>
        </w:rPr>
        <w:t xml:space="preserve">　　第一，和需要帮忙的学生交朋友，多做他们的思想工作，帮忙他们分析自己的优势与不足，指出前进的方向。告诉他们生活中都会遇到困难和挫折，能够战胜他们的人才是生活中的强者，鼓励</w:t>
      </w:r>
      <w:r w:rsidRPr="005C2D61">
        <w:rPr>
          <w:rFonts w:asciiTheme="minorEastAsia" w:hAnsiTheme="minorEastAsia" w:hint="eastAsia"/>
          <w:sz w:val="28"/>
          <w:szCs w:val="28"/>
        </w:rPr>
        <w:lastRenderedPageBreak/>
        <w:t>他们敢于正视现实，扬起理想的风帆，发挥自身潜能，战胜困难和挫折，找回自尊和自信，做一个快乐的人，一个自强不息的人。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Theme="minorEastAsia" w:hAnsiTheme="minorEastAsia"/>
          <w:sz w:val="28"/>
          <w:szCs w:val="28"/>
        </w:rPr>
      </w:pPr>
      <w:r w:rsidRPr="005C2D61">
        <w:rPr>
          <w:rFonts w:asciiTheme="minorEastAsia" w:hAnsiTheme="minorEastAsia" w:hint="eastAsia"/>
          <w:sz w:val="28"/>
          <w:szCs w:val="28"/>
        </w:rPr>
        <w:t xml:space="preserve">　　第二，善于发现他们的闪光点，及时给予表扬和鼓励。让他们也能享受成功的快乐，找回自信和自尊，激起他们克服困难的信心和勇气，力争上游。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Theme="minorEastAsia" w:hAnsiTheme="minorEastAsia"/>
          <w:sz w:val="28"/>
          <w:szCs w:val="28"/>
        </w:rPr>
      </w:pPr>
      <w:r w:rsidRPr="005C2D61">
        <w:rPr>
          <w:rFonts w:asciiTheme="minorEastAsia" w:hAnsiTheme="minorEastAsia" w:hint="eastAsia"/>
          <w:sz w:val="28"/>
          <w:szCs w:val="28"/>
        </w:rPr>
        <w:t xml:space="preserve">　　第三，多宽容需要帮忙的学生，允许他们有失误、有反复。学习本身就是一件比较困难的事情，需要帮忙的学生由于基础差、潜力弱等原因，学习好就更不容易。他们对于较浅显的、比较容易掌握的知识，学习兴趣更浓一点，学习效果也搞好一点。反之就会又产生畏难情绪，导致作业错误多，或者停滞不前。这时，最需要老师真诚的关心和体贴，实践证明，谁能在需要帮忙的学生心田上种下自尊、自信的种子，谁就能找到开启需要帮忙的学生心灵的钥匙，谁就能为他们铺设一条通向成功的道路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Theme="minorEastAsia" w:hAnsiTheme="minorEastAsia"/>
          <w:sz w:val="28"/>
          <w:szCs w:val="28"/>
        </w:rPr>
      </w:pPr>
      <w:r w:rsidRPr="005C2D61">
        <w:rPr>
          <w:rFonts w:asciiTheme="minorEastAsia" w:hAnsiTheme="minorEastAsia" w:hint="eastAsia"/>
          <w:sz w:val="28"/>
          <w:szCs w:val="28"/>
        </w:rPr>
        <w:t xml:space="preserve">　　三、改善教法，指导学法，提高需要帮忙的学生的学习兴趣。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Theme="minorEastAsia" w:hAnsiTheme="minorEastAsia"/>
          <w:sz w:val="28"/>
          <w:szCs w:val="28"/>
        </w:rPr>
      </w:pPr>
      <w:r w:rsidRPr="005C2D61">
        <w:rPr>
          <w:rFonts w:asciiTheme="minorEastAsia" w:hAnsiTheme="minorEastAsia" w:hint="eastAsia"/>
          <w:sz w:val="28"/>
          <w:szCs w:val="28"/>
        </w:rPr>
        <w:t xml:space="preserve">　　1、联系实际，讲述知识在实际生活中的应用，讲课时注意增强趣味性，运用多种信息技术手段，重视课堂练习的教学。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Theme="minorEastAsia" w:hAnsiTheme="minorEastAsia"/>
          <w:sz w:val="28"/>
          <w:szCs w:val="28"/>
        </w:rPr>
      </w:pPr>
      <w:r w:rsidRPr="005C2D61">
        <w:rPr>
          <w:rFonts w:asciiTheme="minorEastAsia" w:hAnsiTheme="minorEastAsia" w:hint="eastAsia"/>
          <w:sz w:val="28"/>
          <w:szCs w:val="28"/>
        </w:rPr>
        <w:t xml:space="preserve">　　2、借用有关生活实例，为学生创设与教学资料有关的意境，采用多媒体教学手段，提出有关的问题，以引起学生的好奇与思考。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Theme="minorEastAsia" w:hAnsiTheme="minorEastAsia"/>
          <w:sz w:val="28"/>
          <w:szCs w:val="28"/>
        </w:rPr>
      </w:pPr>
      <w:r w:rsidRPr="005C2D61">
        <w:rPr>
          <w:rFonts w:asciiTheme="minorEastAsia" w:hAnsiTheme="minorEastAsia" w:hint="eastAsia"/>
          <w:sz w:val="28"/>
          <w:szCs w:val="28"/>
        </w:rPr>
        <w:t xml:space="preserve">　　3、在教学中引导学生寻找生活中的化学问题，既可积累化学知识，更是培养需要帮忙的学生学习化学兴趣的、最佳途径。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Theme="minorEastAsia" w:hAnsiTheme="minorEastAsia"/>
          <w:sz w:val="28"/>
          <w:szCs w:val="28"/>
        </w:rPr>
      </w:pP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Theme="minorEastAsia" w:hAnsiTheme="minorEastAsia"/>
          <w:sz w:val="28"/>
          <w:szCs w:val="28"/>
        </w:rPr>
      </w:pPr>
      <w:r w:rsidRPr="005C2D61">
        <w:rPr>
          <w:rFonts w:asciiTheme="minorEastAsia" w:hAnsiTheme="minorEastAsia" w:hint="eastAsia"/>
          <w:sz w:val="28"/>
          <w:szCs w:val="28"/>
        </w:rPr>
        <w:t xml:space="preserve">　　4、应用多媒体辅助教学，充分吸引需要帮忙的学生的注意力，注意运用艺术性的教学语言，用顺口溜、故事等引导需要帮忙的学生进入用心思维状态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Theme="minorEastAsia" w:hAnsiTheme="minorEastAsia"/>
          <w:sz w:val="28"/>
          <w:szCs w:val="28"/>
        </w:rPr>
      </w:pPr>
      <w:r w:rsidRPr="005C2D61">
        <w:rPr>
          <w:rFonts w:asciiTheme="minorEastAsia" w:hAnsiTheme="minorEastAsia" w:hint="eastAsia"/>
          <w:sz w:val="28"/>
          <w:szCs w:val="28"/>
        </w:rPr>
        <w:t xml:space="preserve">　　5、教学中贯彻“因材施教”的原则，对需要帮忙的学生合理定标，分层分组，加强辅导。平时布置作业、考查区别对待，平时布置作业、考查区别对待。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Theme="minorEastAsia" w:hAnsiTheme="minorEastAsia"/>
          <w:sz w:val="28"/>
          <w:szCs w:val="28"/>
        </w:rPr>
      </w:pPr>
      <w:r w:rsidRPr="005C2D61">
        <w:rPr>
          <w:rFonts w:asciiTheme="minorEastAsia" w:hAnsiTheme="minorEastAsia" w:hint="eastAsia"/>
          <w:sz w:val="28"/>
          <w:szCs w:val="28"/>
        </w:rPr>
        <w:t xml:space="preserve">　　6、许多需要帮忙的学生不愿动脑思考，一遇问题就问老师和同学。例如我班的成羽恋同学，意志力较差，平时做题在学习上遇到难题总不能认真思考，只想从老师和学生或家长那里寻求帮忙。为培养该生良好的意志力，我平时就注重对该生单独进行训练，例如，出两道难题，即比平时学的知识稍难一点的题，给该生必须的时间，让他攻克。在给题的同时首先给他讲出题的目的和锻炼要求，让该生能独立地克服困难完成。透过训练不仅仅激发了该生的学习兴趣，而且使学生体验到克服困难取胜的喜悦。</w:t>
      </w:r>
    </w:p>
    <w:p w:rsidR="005C2D61" w:rsidRPr="005C2D61" w:rsidRDefault="005C2D61" w:rsidP="005C2D61">
      <w:pPr>
        <w:spacing w:line="276" w:lineRule="auto"/>
        <w:ind w:firstLine="200"/>
        <w:jc w:val="left"/>
        <w:rPr>
          <w:rFonts w:asciiTheme="minorEastAsia" w:hAnsiTheme="minorEastAsia"/>
          <w:sz w:val="28"/>
          <w:szCs w:val="28"/>
        </w:rPr>
      </w:pPr>
      <w:r w:rsidRPr="005C2D61">
        <w:rPr>
          <w:rFonts w:asciiTheme="minorEastAsia" w:hAnsiTheme="minorEastAsia" w:hint="eastAsia"/>
          <w:sz w:val="28"/>
          <w:szCs w:val="28"/>
        </w:rPr>
        <w:t xml:space="preserve">　　总之,通过自己的努力，我班的需要帮忙的学生都有了很大的进步。虽然取得了必须的成绩，但也还存在着一些问题，如教育、教学方法、手段还有些粗糙，还有待改善。我坚信只要为师者能晓之以理，持之以恒，教学得法，自己不丧失信心，相信需要帮忙的学生会越少。我会继续努力，争取把工作做得更好。</w:t>
      </w:r>
    </w:p>
    <w:p w:rsidR="005C2D61" w:rsidRPr="005C2D61" w:rsidRDefault="005C2D61">
      <w:pPr>
        <w:rPr>
          <w:rFonts w:hint="eastAsia"/>
        </w:rPr>
      </w:pPr>
    </w:p>
    <w:sectPr w:rsidR="005C2D61" w:rsidRPr="005C2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92D" w:rsidRDefault="0074692D" w:rsidP="005C2D61">
      <w:r>
        <w:separator/>
      </w:r>
    </w:p>
  </w:endnote>
  <w:endnote w:type="continuationSeparator" w:id="0">
    <w:p w:rsidR="0074692D" w:rsidRDefault="0074692D" w:rsidP="005C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92D" w:rsidRDefault="0074692D" w:rsidP="005C2D61">
      <w:r>
        <w:separator/>
      </w:r>
    </w:p>
  </w:footnote>
  <w:footnote w:type="continuationSeparator" w:id="0">
    <w:p w:rsidR="0074692D" w:rsidRDefault="0074692D" w:rsidP="005C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6370F"/>
    <w:multiLevelType w:val="singleLevel"/>
    <w:tmpl w:val="5F96370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F963728"/>
    <w:multiLevelType w:val="singleLevel"/>
    <w:tmpl w:val="5F963728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F963742"/>
    <w:multiLevelType w:val="singleLevel"/>
    <w:tmpl w:val="5F963742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B2"/>
    <w:rsid w:val="00087811"/>
    <w:rsid w:val="0024383E"/>
    <w:rsid w:val="005C2D61"/>
    <w:rsid w:val="0074692D"/>
    <w:rsid w:val="0079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50615B-016E-4000-B456-92FB3054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D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591</Words>
  <Characters>3374</Characters>
  <Application>Microsoft Office Word</Application>
  <DocSecurity>0</DocSecurity>
  <Lines>28</Lines>
  <Paragraphs>7</Paragraphs>
  <ScaleCrop>false</ScaleCrop>
  <Company>P R C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2020-11-03T15:16:00Z</dcterms:created>
  <dcterms:modified xsi:type="dcterms:W3CDTF">2020-11-03T15:23:00Z</dcterms:modified>
</cp:coreProperties>
</file>